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B7329" w14:textId="47063AF0" w:rsidR="0026603B" w:rsidRDefault="0026603B" w:rsidP="0026603B">
      <w:pPr>
        <w:jc w:val="center"/>
        <w:rPr>
          <w:b/>
          <w:bCs/>
          <w:sz w:val="20"/>
        </w:rPr>
      </w:pPr>
      <w:r>
        <w:rPr>
          <w:b/>
          <w:bCs/>
          <w:sz w:val="20"/>
        </w:rPr>
        <w:t xml:space="preserve">Henderson Far East Income - </w:t>
      </w:r>
      <w:r w:rsidR="00AA386D" w:rsidRPr="007558C3">
        <w:rPr>
          <w:b/>
          <w:bCs/>
          <w:sz w:val="20"/>
        </w:rPr>
        <w:t>What’s next for Asian stocks?</w:t>
      </w:r>
    </w:p>
    <w:p w14:paraId="550FF6A8" w14:textId="77777777" w:rsidR="0026603B" w:rsidRPr="0026603B" w:rsidRDefault="0026603B" w:rsidP="0026603B">
      <w:pPr>
        <w:jc w:val="center"/>
        <w:rPr>
          <w:b/>
          <w:bCs/>
          <w:sz w:val="20"/>
        </w:rPr>
      </w:pPr>
    </w:p>
    <w:p w14:paraId="7634BFF8" w14:textId="60B58C65" w:rsidR="0026603B" w:rsidRPr="00933053" w:rsidRDefault="0026603B" w:rsidP="0026603B">
      <w:pPr>
        <w:rPr>
          <w:b/>
          <w:bCs/>
          <w:noProof/>
          <w:sz w:val="21"/>
          <w:szCs w:val="18"/>
          <w:lang w:val="de-DE"/>
        </w:rPr>
      </w:pPr>
      <w:r w:rsidRPr="00933053">
        <w:rPr>
          <w:b/>
          <w:bCs/>
          <w:noProof/>
          <w:sz w:val="21"/>
          <w:szCs w:val="18"/>
          <w:lang w:val="de-DE"/>
        </w:rPr>
        <w:t>Insert: Banner Image</w:t>
      </w:r>
    </w:p>
    <w:p w14:paraId="04577317" w14:textId="77777777" w:rsidR="0026603B" w:rsidRPr="00933053" w:rsidRDefault="0026603B" w:rsidP="0026603B">
      <w:pPr>
        <w:jc w:val="center"/>
        <w:rPr>
          <w:b/>
          <w:bCs/>
          <w:noProof/>
          <w:sz w:val="21"/>
          <w:szCs w:val="18"/>
          <w:lang w:val="de-DE"/>
        </w:rPr>
      </w:pPr>
      <w:r w:rsidRPr="00933053">
        <w:rPr>
          <w:b/>
          <w:bCs/>
          <w:noProof/>
          <w:sz w:val="21"/>
          <w:szCs w:val="18"/>
          <w:lang w:val="de-DE"/>
        </w:rPr>
        <w:t>Janus Henderson Investors</w:t>
      </w:r>
    </w:p>
    <w:p w14:paraId="513D090E" w14:textId="3B3357B9" w:rsidR="0026603B" w:rsidRDefault="0026603B" w:rsidP="0026603B">
      <w:pPr>
        <w:jc w:val="center"/>
        <w:rPr>
          <w:noProof/>
          <w:sz w:val="21"/>
          <w:szCs w:val="18"/>
        </w:rPr>
      </w:pPr>
      <w:r w:rsidRPr="00C16452">
        <w:rPr>
          <w:noProof/>
          <w:sz w:val="21"/>
          <w:szCs w:val="18"/>
        </w:rPr>
        <w:t>What would you ask a professional investor?</w:t>
      </w:r>
    </w:p>
    <w:p w14:paraId="3BB937DD" w14:textId="77777777" w:rsidR="0026603B" w:rsidRPr="0026603B" w:rsidRDefault="0026603B" w:rsidP="0026603B">
      <w:pPr>
        <w:jc w:val="center"/>
        <w:rPr>
          <w:noProof/>
          <w:sz w:val="12"/>
          <w:szCs w:val="8"/>
        </w:rPr>
      </w:pPr>
    </w:p>
    <w:p w14:paraId="39292EF3" w14:textId="17C7DDB8" w:rsidR="0076263B" w:rsidRPr="007558C3" w:rsidRDefault="00AA386D" w:rsidP="00AA386D">
      <w:pPr>
        <w:rPr>
          <w:sz w:val="20"/>
        </w:rPr>
      </w:pPr>
      <w:r w:rsidRPr="007558C3">
        <w:rPr>
          <w:sz w:val="20"/>
        </w:rPr>
        <w:t xml:space="preserve">Despite another volatile period for global equity markets, </w:t>
      </w:r>
      <w:r w:rsidR="007558C3">
        <w:rPr>
          <w:sz w:val="20"/>
        </w:rPr>
        <w:t xml:space="preserve">Asian markets have been resilient. </w:t>
      </w:r>
      <w:r w:rsidR="0076263B" w:rsidRPr="007558C3">
        <w:rPr>
          <w:sz w:val="20"/>
        </w:rPr>
        <w:t xml:space="preserve">Southeast Asian </w:t>
      </w:r>
      <w:r w:rsidR="00E377BB">
        <w:rPr>
          <w:sz w:val="20"/>
        </w:rPr>
        <w:t>markets</w:t>
      </w:r>
      <w:r w:rsidR="007243A7">
        <w:rPr>
          <w:sz w:val="20"/>
        </w:rPr>
        <w:t xml:space="preserve">, </w:t>
      </w:r>
      <w:r w:rsidR="0076263B" w:rsidRPr="007558C3">
        <w:rPr>
          <w:sz w:val="20"/>
        </w:rPr>
        <w:t>in particular, have held up relatively well</w:t>
      </w:r>
      <w:r w:rsidR="00E377BB">
        <w:rPr>
          <w:sz w:val="20"/>
        </w:rPr>
        <w:t xml:space="preserve"> - </w:t>
      </w:r>
      <w:r w:rsidR="0076263B" w:rsidRPr="007558C3">
        <w:rPr>
          <w:sz w:val="20"/>
        </w:rPr>
        <w:t>benefitting from a long-awaited economic reopening and the resumption of international travel. Higher commodity prices</w:t>
      </w:r>
      <w:r w:rsidR="00E377BB">
        <w:rPr>
          <w:sz w:val="20"/>
        </w:rPr>
        <w:t xml:space="preserve"> </w:t>
      </w:r>
      <w:r w:rsidR="0076263B" w:rsidRPr="007558C3">
        <w:rPr>
          <w:sz w:val="20"/>
        </w:rPr>
        <w:t xml:space="preserve">have </w:t>
      </w:r>
      <w:r w:rsidR="00E377BB">
        <w:rPr>
          <w:sz w:val="20"/>
        </w:rPr>
        <w:t xml:space="preserve">also </w:t>
      </w:r>
      <w:r w:rsidR="0076263B" w:rsidRPr="007558C3">
        <w:rPr>
          <w:sz w:val="20"/>
        </w:rPr>
        <w:t>served as a tailwind to commodity exporting countries in the region.</w:t>
      </w:r>
    </w:p>
    <w:p w14:paraId="7CE31471" w14:textId="096A373E" w:rsidR="00AA386D" w:rsidRDefault="00AA386D" w:rsidP="00AA386D">
      <w:pPr>
        <w:rPr>
          <w:sz w:val="20"/>
        </w:rPr>
      </w:pPr>
      <w:r w:rsidRPr="007558C3">
        <w:rPr>
          <w:sz w:val="20"/>
        </w:rPr>
        <w:t xml:space="preserve">However, </w:t>
      </w:r>
      <w:r w:rsidR="00E377BB">
        <w:rPr>
          <w:sz w:val="20"/>
        </w:rPr>
        <w:t xml:space="preserve">with </w:t>
      </w:r>
      <w:r w:rsidRPr="007558C3">
        <w:rPr>
          <w:sz w:val="20"/>
        </w:rPr>
        <w:t>China’s zero-covid policy and its implications on growth and supply chain</w:t>
      </w:r>
      <w:r w:rsidR="00E377BB">
        <w:rPr>
          <w:sz w:val="20"/>
        </w:rPr>
        <w:t xml:space="preserve"> still a major risk</w:t>
      </w:r>
      <w:r w:rsidR="007243A7">
        <w:rPr>
          <w:sz w:val="20"/>
        </w:rPr>
        <w:t xml:space="preserve"> –</w:t>
      </w:r>
      <w:r w:rsidR="00E377BB">
        <w:rPr>
          <w:sz w:val="20"/>
        </w:rPr>
        <w:t xml:space="preserve"> what</w:t>
      </w:r>
      <w:r w:rsidR="007243A7">
        <w:rPr>
          <w:sz w:val="20"/>
        </w:rPr>
        <w:t>’s</w:t>
      </w:r>
      <w:r w:rsidR="00E377BB">
        <w:rPr>
          <w:sz w:val="20"/>
        </w:rPr>
        <w:t xml:space="preserve"> next for Asian </w:t>
      </w:r>
      <w:r w:rsidR="0026603B">
        <w:rPr>
          <w:sz w:val="20"/>
        </w:rPr>
        <w:t>stocks</w:t>
      </w:r>
      <w:r w:rsidR="00E377BB">
        <w:rPr>
          <w:sz w:val="20"/>
        </w:rPr>
        <w:t xml:space="preserve">? </w:t>
      </w:r>
    </w:p>
    <w:p w14:paraId="5F361211" w14:textId="77777777" w:rsidR="0026603B" w:rsidRPr="0026603B" w:rsidRDefault="0026603B" w:rsidP="00AA386D">
      <w:pPr>
        <w:rPr>
          <w:sz w:val="10"/>
          <w:szCs w:val="10"/>
        </w:rPr>
      </w:pPr>
    </w:p>
    <w:p w14:paraId="25025D27" w14:textId="386001B3" w:rsidR="00AA386D" w:rsidRDefault="00AA386D" w:rsidP="00AA386D">
      <w:pPr>
        <w:rPr>
          <w:b/>
          <w:bCs/>
          <w:noProof/>
          <w:sz w:val="21"/>
          <w:szCs w:val="18"/>
        </w:rPr>
      </w:pPr>
      <w:r w:rsidRPr="001F344A">
        <w:rPr>
          <w:b/>
          <w:bCs/>
          <w:noProof/>
          <w:sz w:val="21"/>
          <w:szCs w:val="18"/>
        </w:rPr>
        <w:t>Insert: Banner Image</w:t>
      </w:r>
    </w:p>
    <w:p w14:paraId="562DFC9A" w14:textId="77777777" w:rsidR="0026603B" w:rsidRPr="0026603B" w:rsidRDefault="0026603B" w:rsidP="00AA386D">
      <w:pPr>
        <w:rPr>
          <w:b/>
          <w:bCs/>
          <w:noProof/>
          <w:sz w:val="12"/>
          <w:szCs w:val="8"/>
        </w:rPr>
      </w:pPr>
    </w:p>
    <w:p w14:paraId="6338C1E7" w14:textId="40FDE93F" w:rsidR="00AA386D" w:rsidRDefault="00AA386D" w:rsidP="00AA386D">
      <w:pPr>
        <w:rPr>
          <w:sz w:val="20"/>
        </w:rPr>
      </w:pPr>
      <w:r w:rsidRPr="00647FD0">
        <w:rPr>
          <w:sz w:val="20"/>
        </w:rPr>
        <w:t>In this latest episode of Trust TV, we speak to</w:t>
      </w:r>
      <w:r w:rsidR="007558C3">
        <w:rPr>
          <w:sz w:val="20"/>
        </w:rPr>
        <w:t xml:space="preserve"> Mike Kerley, Portfolio Manager of Henderson Far East Income to</w:t>
      </w:r>
      <w:r w:rsidR="00E377BB">
        <w:rPr>
          <w:sz w:val="20"/>
        </w:rPr>
        <w:t xml:space="preserve"> discuss the Trust’s performance year-to-date, the impact of China’s zero-covid policy on growth, what the East-West </w:t>
      </w:r>
      <w:r w:rsidR="0026603B">
        <w:rPr>
          <w:sz w:val="20"/>
        </w:rPr>
        <w:t xml:space="preserve">policy divergence could mean for markets, and dividends </w:t>
      </w:r>
      <w:r w:rsidR="00E377BB">
        <w:rPr>
          <w:sz w:val="20"/>
        </w:rPr>
        <w:t xml:space="preserve">sustainability within the region. </w:t>
      </w:r>
    </w:p>
    <w:p w14:paraId="67E9DC64" w14:textId="77777777" w:rsidR="0026603B" w:rsidRDefault="0026603B" w:rsidP="00AA386D">
      <w:pPr>
        <w:rPr>
          <w:sz w:val="20"/>
        </w:rPr>
      </w:pPr>
    </w:p>
    <w:p w14:paraId="1373ABD7" w14:textId="77777777" w:rsidR="00AA386D" w:rsidRPr="004C2622" w:rsidRDefault="00AA386D" w:rsidP="00AA386D">
      <w:pPr>
        <w:rPr>
          <w:b/>
          <w:bCs/>
          <w:sz w:val="20"/>
        </w:rPr>
      </w:pPr>
      <w:r w:rsidRPr="004C2622">
        <w:rPr>
          <w:b/>
          <w:bCs/>
          <w:sz w:val="20"/>
        </w:rPr>
        <w:t>Important information</w:t>
      </w:r>
    </w:p>
    <w:p w14:paraId="2B0F9290" w14:textId="77777777" w:rsidR="0026603B" w:rsidRPr="0026603B" w:rsidRDefault="0026603B" w:rsidP="0026603B">
      <w:pPr>
        <w:rPr>
          <w:sz w:val="20"/>
        </w:rPr>
      </w:pPr>
      <w:r w:rsidRPr="0026603B">
        <w:rPr>
          <w:sz w:val="20"/>
        </w:rPr>
        <w:t>Not for onward distribution. Before investing in an investment trust referred to in this document, you should satisfy yourself as to its suitability and the risks involved, you may wish to consult a financial adviser. This is a marketing communication. Please refer to the AIFMD Disclosure document and Annual Report of the AIF before making any final investment decisions. Past performance does not predict future returns. The value of an investment and the income from it can fall as well as rise and you may not get back the amount originally invested. Tax assumptions and reliefs depend upon an investor’s particular circumstances and may change if those circumstances or the law change. Nothing in this document is intended to or should be construed as advice.  This document is not a recommendation to sell or purchase any investment. It does not form part of any contract for the sale or purchase of any investment. [We may record telephone calls for our mutual protection, to improve customer service and for regulatory record keeping purposes.]</w:t>
      </w:r>
    </w:p>
    <w:p w14:paraId="0F765D41" w14:textId="77777777" w:rsidR="0026603B" w:rsidRPr="0026603B" w:rsidRDefault="0026603B" w:rsidP="0026603B">
      <w:pPr>
        <w:rPr>
          <w:sz w:val="20"/>
        </w:rPr>
      </w:pPr>
      <w:r w:rsidRPr="0026603B">
        <w:rPr>
          <w:sz w:val="20"/>
        </w:rPr>
        <w:t xml:space="preserve">Issued in the UK by Janus Henderson Investors. Janus Henderson Investors is the name under which investment products and services are provided by Janus Henderson Investors International Limited (reg no. 3594615), Janus Henderson Investors UK  Limited (reg. no. 906355), Janus Henderson Fund Management UK Limited (reg. no. 2678531), Henderson Equity Partners Limited (reg. no.2606646), (each registered in England and  Wales at 201 Bishopsgate, London EC2M 3AE and regulated by the Financial  Conduct Authority) and Henderson Management S.A. (reg no. B22848 at 2 Rue de Bitbourg, L-1273, Luxembourg and regulated by the Commission de Surveillance du Secteur Financier). </w:t>
      </w:r>
    </w:p>
    <w:p w14:paraId="4AE45044" w14:textId="77777777" w:rsidR="0026603B" w:rsidRPr="0026603B" w:rsidRDefault="0026603B" w:rsidP="0026603B">
      <w:pPr>
        <w:rPr>
          <w:sz w:val="20"/>
        </w:rPr>
      </w:pPr>
      <w:r w:rsidRPr="0026603B">
        <w:rPr>
          <w:sz w:val="20"/>
        </w:rPr>
        <w:t>Janus Henderson, Knowledge Shared and Knowledge Labs are trademarks of Janus Henderson Group plc or one of its subsidiaries. © Janus Henderson Group plc.</w:t>
      </w:r>
    </w:p>
    <w:p w14:paraId="3AC1E55A" w14:textId="33E82FBF" w:rsidR="00413EE0" w:rsidRDefault="0026603B" w:rsidP="0026603B">
      <w:r w:rsidRPr="0026603B">
        <w:rPr>
          <w:sz w:val="20"/>
        </w:rPr>
        <w:t>Henderson Far East Income Limited is a Jersey fund, registered at Liberté, 19-23 La Motte Street, St Helier, Jersey JE2 4SY and is regulated by the Jersey Financial Services Commission]</w:t>
      </w:r>
    </w:p>
    <w:sectPr w:rsidR="00413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6D"/>
    <w:rsid w:val="0026603B"/>
    <w:rsid w:val="00413EE0"/>
    <w:rsid w:val="00415BC8"/>
    <w:rsid w:val="007243A7"/>
    <w:rsid w:val="007558C3"/>
    <w:rsid w:val="0076263B"/>
    <w:rsid w:val="00AA386D"/>
    <w:rsid w:val="00E377BB"/>
    <w:rsid w:val="00F25757"/>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EF3F"/>
  <w15:chartTrackingRefBased/>
  <w15:docId w15:val="{EC2A569F-CD06-4D39-805C-FB08B08E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CAT Marketing Collateral" ma:contentTypeID="0x010100DB00D8E4FA92D245B29A15982E35713B0005ACAC32B87B5C4CABDCFCA69E5C7B200001911907CC6EA34694D444A5D4CEBBEF" ma:contentTypeVersion="11" ma:contentTypeDescription="" ma:contentTypeScope="" ma:versionID="d8c942468fa26c6797d2b4adeb7156c5">
  <xsd:schema xmlns:xsd="http://www.w3.org/2001/XMLSchema" xmlns:xs="http://www.w3.org/2001/XMLSchema" xmlns:p="http://schemas.microsoft.com/office/2006/metadata/properties" xmlns:ns1="http://schemas.microsoft.com/sharepoint/v3" xmlns:ns2="bc5dd260-5b19-41d1-b286-aac207c950a5" xmlns:ns3="ed9e2542-5784-4d34-9897-c9a365e93e45" xmlns:ns4="493d78ab-5b92-465f-b35f-ab5305cfe00e" targetNamespace="http://schemas.microsoft.com/office/2006/metadata/properties" ma:root="true" ma:fieldsID="fc3e8b6430e78ce9dbc9f06856694dec" ns1:_="" ns2:_="" ns3:_="" ns4:_="">
    <xsd:import namespace="http://schemas.microsoft.com/sharepoint/v3"/>
    <xsd:import namespace="bc5dd260-5b19-41d1-b286-aac207c950a5"/>
    <xsd:import namespace="ed9e2542-5784-4d34-9897-c9a365e93e45"/>
    <xsd:import namespace="493d78ab-5b92-465f-b35f-ab5305cfe00e"/>
    <xsd:element name="properties">
      <xsd:complexType>
        <xsd:sequence>
          <xsd:element name="documentManagement">
            <xsd:complexType>
              <xsd:all>
                <xsd:element ref="ns2:JanusInformationProtectionClassification" minOccurs="0"/>
                <xsd:element ref="ns2:JanusInformationProtectionSub-Classification" minOccurs="0"/>
                <xsd:element ref="ns2:_dlc_DocId" minOccurs="0"/>
                <xsd:element ref="ns2:_dlc_DocIdUrl" minOccurs="0"/>
                <xsd:element ref="ns2:_dlc_DocIdPersistId" minOccurs="0"/>
                <xsd:element ref="ns3:BusinessUnit" minOccurs="0"/>
                <xsd:element ref="ns3:CCATDocumentID" minOccurs="0"/>
                <xsd:element ref="ns3:Channel" minOccurs="0"/>
                <xsd:element ref="ns3:CitiCode" minOccurs="0"/>
                <xsd:element ref="ns3:CitiExpirationDate" minOccurs="0"/>
                <xsd:element ref="ns3:CitiStatus" minOccurs="0"/>
                <xsd:element ref="ns3:CollateralAudience" minOccurs="0"/>
                <xsd:element ref="ns3:ComplianceApproverName" minOccurs="0"/>
                <xsd:element ref="ns3:Discipline" minOccurs="0"/>
                <xsd:element ref="ns3:DocumentType" minOccurs="0"/>
                <xsd:element ref="ns3:EdwardJonesCode" minOccurs="0"/>
                <xsd:element ref="ns3:EdwardJonesExpirationDate" minOccurs="0"/>
                <xsd:element ref="ns3:EdwardJonesStatus" minOccurs="0"/>
                <xsd:element ref="ns3:EstimatedComplianceTaskCompletionDate" minOccurs="0"/>
                <xsd:element ref="ns3:FileReleaseDate" minOccurs="0"/>
                <xsd:element ref="ns3:FINRAReferenceNumber" minOccurs="0"/>
                <xsd:element ref="ns3:FirmName" minOccurs="0"/>
                <xsd:element ref="ns3:FirstComplianceResponseDate" minOccurs="0"/>
                <xsd:element ref="ns3:FirstUseDate" minOccurs="0"/>
                <xsd:element ref="ns3:IsComplianceReviewRequired" minOccurs="0"/>
                <xsd:element ref="ns3:IsCreativeServicesRequired" minOccurs="0"/>
                <xsd:element ref="ns3:IsFINRAFilingRequired" minOccurs="0"/>
                <xsd:element ref="ns3:IsFirmFilingRequested" minOccurs="0"/>
                <xsd:element ref="ns3:IsMRC" minOccurs="0"/>
                <xsd:element ref="ns3:IsPrintedCopiesRequired" minOccurs="0"/>
                <xsd:element ref="ns3:JTRACProjectID" minOccurs="0"/>
                <xsd:element ref="ns3:LegalEntity" minOccurs="0"/>
                <xsd:element ref="ns3:MerrillLynchCode" minOccurs="0"/>
                <xsd:element ref="ns3:MerrillLynchExpirationDate" minOccurs="0"/>
                <xsd:element ref="ns3:MerrillLynchStatus" minOccurs="0"/>
                <xsd:element ref="ns3:MorganStanleyCode" minOccurs="0"/>
                <xsd:element ref="ns3:MorganStanleyExpirationDate" minOccurs="0"/>
                <xsd:element ref="ns3:MorganStanleyStatus" minOccurs="0"/>
                <xsd:element ref="ns3:MRCCategory" minOccurs="0"/>
                <xsd:element ref="ns3:MRCFilter" minOccurs="0"/>
                <xsd:element ref="ns3:PortfolioAttributeCode" minOccurs="0"/>
                <xsd:element ref="ns3:PortfolioManager" minOccurs="0"/>
                <xsd:element ref="ns3:PrintInhandDeliveryDate" minOccurs="0"/>
                <xsd:element ref="ns3:Product" minOccurs="0"/>
                <xsd:element ref="ns3:ProjectName" minOccurs="0"/>
                <xsd:element ref="ns3:CCATProjectOwner" minOccurs="0"/>
                <xsd:element ref="ns3:ProjectType" minOccurs="0"/>
                <xsd:element ref="ns3:RaymondJamesCode" minOccurs="0"/>
                <xsd:element ref="ns3:RaymondJamesExpirationDate" minOccurs="0"/>
                <xsd:element ref="ns3:RaymondJamesStatus" minOccurs="0"/>
                <xsd:element ref="ns3:ShareClass" minOccurs="0"/>
                <xsd:element ref="ns3:Strategy" minOccurs="0"/>
                <xsd:element ref="ns3:Submitter" minOccurs="0"/>
                <xsd:element ref="ns3:SynthesisID" minOccurs="0"/>
                <xsd:element ref="ns3:UBSCode" minOccurs="0"/>
                <xsd:element ref="ns3:UBSExpirationDate" minOccurs="0"/>
                <xsd:element ref="ns3:UBSStatus" minOccurs="0"/>
                <xsd:element ref="ns3:Vehicle" minOccurs="0"/>
                <xsd:element ref="ns3:VendorName" minOccurs="0"/>
                <xsd:element ref="ns3:AmeripriseCode" minOccurs="0"/>
                <xsd:element ref="ns3:AmeripriseExpirationDate" minOccurs="0"/>
                <xsd:element ref="ns3:AmeripriseStatus" minOccurs="0"/>
                <xsd:element ref="ns3:AssetExpirationDate" minOccurs="0"/>
                <xsd:element ref="ns3:BusinessDateDeadline" minOccurs="0"/>
                <xsd:element ref="ns4:Library" minOccurs="0"/>
                <xsd:element ref="ns3:MRCTag" minOccurs="0"/>
                <xsd:element ref="ns3:WellsFargoCode" minOccurs="0"/>
                <xsd:element ref="ns3:WellsFargoStatus" minOccurs="0"/>
                <xsd:element ref="ns3:WellsFargoExpirationDate" minOccurs="0"/>
                <xsd:element ref="ns3:Country" minOccurs="0"/>
                <xsd:element ref="ns1:Language" minOccurs="0"/>
                <xsd:element ref="ns3: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9" nillable="true" ma:displayName="Language" ma:internalName="Langu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dd260-5b19-41d1-b286-aac207c950a5" elementFormDefault="qualified">
    <xsd:import namespace="http://schemas.microsoft.com/office/2006/documentManagement/types"/>
    <xsd:import namespace="http://schemas.microsoft.com/office/infopath/2007/PartnerControls"/>
    <xsd:element name="JanusInformationProtectionClassification" ma:index="8" nillable="true" ma:displayName="Janus Information Protection Classification" ma:format="Dropdown" ma:internalName="JanusInformationProtectionClassification">
      <xsd:simpleType>
        <xsd:restriction base="dms:Choice">
          <xsd:enumeration value="Public"/>
          <xsd:enumeration value="Internal Use Only"/>
          <xsd:enumeration value="Confidential"/>
          <xsd:enumeration value="Legally Protected"/>
        </xsd:restriction>
      </xsd:simpleType>
    </xsd:element>
    <xsd:element name="JanusInformationProtectionSub-Classification" ma:index="9" nillable="true" ma:displayName="Janus Information Protection Sub-Classification" ma:format="Dropdown" ma:internalName="JanusInformationProtectionSub_x002d_Classification">
      <xsd:simpleType>
        <xsd:restriction base="dms:Choice">
          <xsd:enumeration value="Material Non-Public Information"/>
          <xsd:enumeration value="Investment Information"/>
          <xsd:enumeration value="Intellectual Property"/>
          <xsd:enumeration value="Employee Information"/>
          <xsd:enumeration value="Employee PII"/>
          <xsd:enumeration value="Employee PHI"/>
          <xsd:enumeration value="Client Information"/>
          <xsd:enumeration value="Client PII"/>
          <xsd:enumeration value="Shareholder Information"/>
          <xsd:enumeration value="Shareholder PII"/>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9e2542-5784-4d34-9897-c9a365e93e45" elementFormDefault="qualified">
    <xsd:import namespace="http://schemas.microsoft.com/office/2006/documentManagement/types"/>
    <xsd:import namespace="http://schemas.microsoft.com/office/infopath/2007/PartnerControls"/>
    <xsd:element name="BusinessUnit" ma:index="13" nillable="true" ma:displayName="Business Unit" ma:internalName="BusinessUnit">
      <xsd:simpleType>
        <xsd:restriction base="dms:Text">
          <xsd:maxLength value="255"/>
        </xsd:restriction>
      </xsd:simpleType>
    </xsd:element>
    <xsd:element name="CCATDocumentID" ma:index="14" nillable="true" ma:displayName="C-CAT Document ID" ma:internalName="CCATDocumentID">
      <xsd:simpleType>
        <xsd:restriction base="dms:Text">
          <xsd:maxLength value="255"/>
        </xsd:restriction>
      </xsd:simpleType>
    </xsd:element>
    <xsd:element name="Channel" ma:index="15" nillable="true" ma:displayName="Channel" ma:internalName="Channel">
      <xsd:simpleType>
        <xsd:restriction base="dms:Text">
          <xsd:maxLength value="255"/>
        </xsd:restriction>
      </xsd:simpleType>
    </xsd:element>
    <xsd:element name="CitiCode" ma:index="16" nillable="true" ma:displayName="Citi Code" ma:internalName="CitiCode">
      <xsd:simpleType>
        <xsd:restriction base="dms:Text">
          <xsd:maxLength value="255"/>
        </xsd:restriction>
      </xsd:simpleType>
    </xsd:element>
    <xsd:element name="CitiExpirationDate" ma:index="17" nillable="true" ma:displayName="Citi Expiration Date" ma:format="DateOnly" ma:internalName="CitiExpirationDate">
      <xsd:simpleType>
        <xsd:restriction base="dms:DateTime"/>
      </xsd:simpleType>
    </xsd:element>
    <xsd:element name="CitiStatus" ma:index="18" nillable="true" ma:displayName="Citi Status" ma:internalName="CitiStatus">
      <xsd:simpleType>
        <xsd:restriction base="dms:Text">
          <xsd:maxLength value="255"/>
        </xsd:restriction>
      </xsd:simpleType>
    </xsd:element>
    <xsd:element name="CollateralAudience" ma:index="19" nillable="true" ma:displayName="Collateral Audience" ma:internalName="CollateralAudience">
      <xsd:simpleType>
        <xsd:restriction base="dms:Text">
          <xsd:maxLength value="255"/>
        </xsd:restriction>
      </xsd:simpleType>
    </xsd:element>
    <xsd:element name="ComplianceApproverName" ma:index="20" nillable="true" ma:displayName="Compliance Approver Name" ma:internalName="ComplianceApproverName">
      <xsd:simpleType>
        <xsd:restriction base="dms:Text">
          <xsd:maxLength value="255"/>
        </xsd:restriction>
      </xsd:simpleType>
    </xsd:element>
    <xsd:element name="Discipline" ma:index="21" nillable="true" ma:displayName="Discipline" ma:internalName="Discipline">
      <xsd:simpleType>
        <xsd:restriction base="dms:Text">
          <xsd:maxLength value="255"/>
        </xsd:restriction>
      </xsd:simpleType>
    </xsd:element>
    <xsd:element name="DocumentType" ma:index="22" nillable="true" ma:displayName="Document Type" ma:internalName="DocumentType">
      <xsd:simpleType>
        <xsd:restriction base="dms:Text">
          <xsd:maxLength value="255"/>
        </xsd:restriction>
      </xsd:simpleType>
    </xsd:element>
    <xsd:element name="EdwardJonesCode" ma:index="23" nillable="true" ma:displayName="Edward Jones Code" ma:internalName="EdwardJonesCode">
      <xsd:simpleType>
        <xsd:restriction base="dms:Text">
          <xsd:maxLength value="255"/>
        </xsd:restriction>
      </xsd:simpleType>
    </xsd:element>
    <xsd:element name="EdwardJonesExpirationDate" ma:index="24" nillable="true" ma:displayName="Edward Jones Expiration Date" ma:format="DateOnly" ma:internalName="EdwardJonesExpirationDate">
      <xsd:simpleType>
        <xsd:restriction base="dms:DateTime"/>
      </xsd:simpleType>
    </xsd:element>
    <xsd:element name="EdwardJonesStatus" ma:index="25" nillable="true" ma:displayName="Edward Jones Status" ma:internalName="EdwardJonesStatus">
      <xsd:simpleType>
        <xsd:restriction base="dms:Text">
          <xsd:maxLength value="255"/>
        </xsd:restriction>
      </xsd:simpleType>
    </xsd:element>
    <xsd:element name="EstimatedComplianceTaskCompletionDate" ma:index="26" nillable="true" ma:displayName="Estimated Compliance Task Completion Date" ma:format="DateOnly" ma:internalName="EstimatedComplianceTaskCompletionDate">
      <xsd:simpleType>
        <xsd:restriction base="dms:DateTime"/>
      </xsd:simpleType>
    </xsd:element>
    <xsd:element name="FileReleaseDate" ma:index="27" nillable="true" ma:displayName="File Release Date" ma:format="DateOnly" ma:internalName="FileReleaseDate">
      <xsd:simpleType>
        <xsd:restriction base="dms:DateTime"/>
      </xsd:simpleType>
    </xsd:element>
    <xsd:element name="FINRAReferenceNumber" ma:index="28" nillable="true" ma:displayName="FINRA Reference Number" ma:internalName="FINRAReferenceNumber">
      <xsd:simpleType>
        <xsd:restriction base="dms:Text">
          <xsd:maxLength value="255"/>
        </xsd:restriction>
      </xsd:simpleType>
    </xsd:element>
    <xsd:element name="FirmName" ma:index="29" nillable="true" ma:displayName="Firm Name" ma:internalName="FirmName">
      <xsd:simpleType>
        <xsd:restriction base="dms:Text">
          <xsd:maxLength value="255"/>
        </xsd:restriction>
      </xsd:simpleType>
    </xsd:element>
    <xsd:element name="FirstComplianceResponseDate" ma:index="30" nillable="true" ma:displayName="First Compliance Response Date" ma:format="DateOnly" ma:internalName="FirstComplianceResponseDate">
      <xsd:simpleType>
        <xsd:restriction base="dms:DateTime"/>
      </xsd:simpleType>
    </xsd:element>
    <xsd:element name="FirstUseDate" ma:index="31" nillable="true" ma:displayName="First Use Date" ma:format="DateOnly" ma:internalName="FirstUseDate">
      <xsd:simpleType>
        <xsd:restriction base="dms:DateTime"/>
      </xsd:simpleType>
    </xsd:element>
    <xsd:element name="IsComplianceReviewRequired" ma:index="32" nillable="true" ma:displayName="Is Compliance Review Required" ma:default="0" ma:internalName="IsComplianceReviewRequired">
      <xsd:simpleType>
        <xsd:restriction base="dms:Boolean"/>
      </xsd:simpleType>
    </xsd:element>
    <xsd:element name="IsCreativeServicesRequired" ma:index="33" nillable="true" ma:displayName="Is Creative Services Required" ma:default="0" ma:internalName="IsCreativeServicesRequired">
      <xsd:simpleType>
        <xsd:restriction base="dms:Boolean"/>
      </xsd:simpleType>
    </xsd:element>
    <xsd:element name="IsFINRAFilingRequired" ma:index="34" nillable="true" ma:displayName="Is FINRA Filing Required" ma:default="0" ma:internalName="IsFINRAFilingRequired">
      <xsd:simpleType>
        <xsd:restriction base="dms:Boolean"/>
      </xsd:simpleType>
    </xsd:element>
    <xsd:element name="IsFirmFilingRequested" ma:index="35" nillable="true" ma:displayName="Is Firm Filing Requested" ma:default="0" ma:internalName="IsFirmFilingRequested">
      <xsd:simpleType>
        <xsd:restriction base="dms:Boolean"/>
      </xsd:simpleType>
    </xsd:element>
    <xsd:element name="IsMRC" ma:index="36" nillable="true" ma:displayName="Is MRC" ma:default="0" ma:internalName="IsMRC">
      <xsd:simpleType>
        <xsd:restriction base="dms:Boolean"/>
      </xsd:simpleType>
    </xsd:element>
    <xsd:element name="IsPrintedCopiesRequired" ma:index="37" nillable="true" ma:displayName="Is Printed Copies Required" ma:default="0" ma:internalName="IsPrintedCopiesRequired">
      <xsd:simpleType>
        <xsd:restriction base="dms:Boolean"/>
      </xsd:simpleType>
    </xsd:element>
    <xsd:element name="JTRACProjectID" ma:index="38" nillable="true" ma:displayName="JTRAC Project ID" ma:internalName="JTRACProjectID">
      <xsd:simpleType>
        <xsd:restriction base="dms:Text">
          <xsd:maxLength value="255"/>
        </xsd:restriction>
      </xsd:simpleType>
    </xsd:element>
    <xsd:element name="LegalEntity" ma:index="39" nillable="true" ma:displayName="Legal Entity Issuing the Piece" ma:internalName="LegalEntity">
      <xsd:simpleType>
        <xsd:restriction base="dms:Text">
          <xsd:maxLength value="255"/>
        </xsd:restriction>
      </xsd:simpleType>
    </xsd:element>
    <xsd:element name="MerrillLynchCode" ma:index="40" nillable="true" ma:displayName="Merrill Lynch Code" ma:internalName="MerrillLynchCode">
      <xsd:simpleType>
        <xsd:restriction base="dms:Text">
          <xsd:maxLength value="255"/>
        </xsd:restriction>
      </xsd:simpleType>
    </xsd:element>
    <xsd:element name="MerrillLynchExpirationDate" ma:index="41" nillable="true" ma:displayName="Merrill Lynch Expiration Date" ma:format="DateOnly" ma:internalName="MerrillLynchExpirationDate">
      <xsd:simpleType>
        <xsd:restriction base="dms:DateTime"/>
      </xsd:simpleType>
    </xsd:element>
    <xsd:element name="MerrillLynchStatus" ma:index="42" nillable="true" ma:displayName="Merrill Lynch Status" ma:internalName="MerrillLynchStatus">
      <xsd:simpleType>
        <xsd:restriction base="dms:Text">
          <xsd:maxLength value="255"/>
        </xsd:restriction>
      </xsd:simpleType>
    </xsd:element>
    <xsd:element name="MorganStanleyCode" ma:index="43" nillable="true" ma:displayName="Morgan Stanley Code" ma:internalName="MorganStanleyCode">
      <xsd:simpleType>
        <xsd:restriction base="dms:Text">
          <xsd:maxLength value="255"/>
        </xsd:restriction>
      </xsd:simpleType>
    </xsd:element>
    <xsd:element name="MorganStanleyExpirationDate" ma:index="44" nillable="true" ma:displayName="Morgan Stanley Expiration Date" ma:format="DateOnly" ma:internalName="MorganStanleyExpirationDate">
      <xsd:simpleType>
        <xsd:restriction base="dms:DateTime"/>
      </xsd:simpleType>
    </xsd:element>
    <xsd:element name="MorganStanleyStatus" ma:index="45" nillable="true" ma:displayName="Morgan Stanley Status" ma:internalName="MorganStanleyStatus">
      <xsd:simpleType>
        <xsd:restriction base="dms:Text">
          <xsd:maxLength value="255"/>
        </xsd:restriction>
      </xsd:simpleType>
    </xsd:element>
    <xsd:element name="MRCCategory" ma:index="46" nillable="true" ma:displayName="MRC Category" ma:internalName="MRCCategory">
      <xsd:simpleType>
        <xsd:restriction base="dms:Text">
          <xsd:maxLength value="255"/>
        </xsd:restriction>
      </xsd:simpleType>
    </xsd:element>
    <xsd:element name="MRCFilter" ma:index="47" nillable="true" ma:displayName="MRC Filter" ma:internalName="MRCFilter">
      <xsd:simpleType>
        <xsd:restriction base="dms:Text">
          <xsd:maxLength value="255"/>
        </xsd:restriction>
      </xsd:simpleType>
    </xsd:element>
    <xsd:element name="PortfolioAttributeCode" ma:index="48" nillable="true" ma:displayName="Portfolio Attribute Code (PAC Id)" ma:internalName="PortfolioAttributeCode">
      <xsd:simpleType>
        <xsd:restriction base="dms:Text">
          <xsd:maxLength value="255"/>
        </xsd:restriction>
      </xsd:simpleType>
    </xsd:element>
    <xsd:element name="PortfolioManager" ma:index="49" nillable="true" ma:displayName="Portfolio Manager" ma:internalName="PortfolioManager">
      <xsd:simpleType>
        <xsd:restriction base="dms:Text">
          <xsd:maxLength value="255"/>
        </xsd:restriction>
      </xsd:simpleType>
    </xsd:element>
    <xsd:element name="PrintInhandDeliveryDate" ma:index="50" nillable="true" ma:displayName="Print In-hand Delivery Date" ma:format="DateOnly" ma:internalName="PrintInhandDeliveryDate">
      <xsd:simpleType>
        <xsd:restriction base="dms:DateTime"/>
      </xsd:simpleType>
    </xsd:element>
    <xsd:element name="Product" ma:index="51" nillable="true" ma:displayName="Product" ma:internalName="Product">
      <xsd:simpleType>
        <xsd:restriction base="dms:Note"/>
      </xsd:simpleType>
    </xsd:element>
    <xsd:element name="ProjectName" ma:index="52" nillable="true" ma:displayName="Project Name" ma:internalName="ProjectName">
      <xsd:simpleType>
        <xsd:restriction base="dms:Text">
          <xsd:maxLength value="255"/>
        </xsd:restriction>
      </xsd:simpleType>
    </xsd:element>
    <xsd:element name="CCATProjectOwner" ma:index="53" nillable="true" ma:displayName="Project Owner" ma:internalName="CCATProjectOwner">
      <xsd:simpleType>
        <xsd:restriction base="dms:Text">
          <xsd:maxLength value="255"/>
        </xsd:restriction>
      </xsd:simpleType>
    </xsd:element>
    <xsd:element name="ProjectType" ma:index="54" nillable="true" ma:displayName="Project Type" ma:internalName="ProjectType">
      <xsd:simpleType>
        <xsd:restriction base="dms:Text">
          <xsd:maxLength value="255"/>
        </xsd:restriction>
      </xsd:simpleType>
    </xsd:element>
    <xsd:element name="RaymondJamesCode" ma:index="55" nillable="true" ma:displayName="Raymond James Code" ma:internalName="RaymondJamesCode">
      <xsd:simpleType>
        <xsd:restriction base="dms:Text">
          <xsd:maxLength value="255"/>
        </xsd:restriction>
      </xsd:simpleType>
    </xsd:element>
    <xsd:element name="RaymondJamesExpirationDate" ma:index="56" nillable="true" ma:displayName="Raymond James Expiration Date" ma:format="DateOnly" ma:internalName="RaymondJamesExpirationDate">
      <xsd:simpleType>
        <xsd:restriction base="dms:DateTime"/>
      </xsd:simpleType>
    </xsd:element>
    <xsd:element name="RaymondJamesStatus" ma:index="57" nillable="true" ma:displayName="Raymond James Status" ma:internalName="RaymondJamesStatus">
      <xsd:simpleType>
        <xsd:restriction base="dms:Text">
          <xsd:maxLength value="255"/>
        </xsd:restriction>
      </xsd:simpleType>
    </xsd:element>
    <xsd:element name="ShareClass" ma:index="58" nillable="true" ma:displayName="Share Class" ma:internalName="ShareClass">
      <xsd:simpleType>
        <xsd:restriction base="dms:Note"/>
      </xsd:simpleType>
    </xsd:element>
    <xsd:element name="Strategy" ma:index="59" nillable="true" ma:displayName="Strategy" ma:internalName="Strategy">
      <xsd:simpleType>
        <xsd:restriction base="dms:Note"/>
      </xsd:simpleType>
    </xsd:element>
    <xsd:element name="Submitter" ma:index="60" nillable="true" ma:displayName="Submitter" ma:internalName="Submitter">
      <xsd:simpleType>
        <xsd:restriction base="dms:Text">
          <xsd:maxLength value="255"/>
        </xsd:restriction>
      </xsd:simpleType>
    </xsd:element>
    <xsd:element name="SynthesisID" ma:index="61" nillable="true" ma:displayName="Synthesis ID" ma:internalName="SynthesisID">
      <xsd:simpleType>
        <xsd:restriction base="dms:Text">
          <xsd:maxLength value="255"/>
        </xsd:restriction>
      </xsd:simpleType>
    </xsd:element>
    <xsd:element name="UBSCode" ma:index="62" nillable="true" ma:displayName="UBS Code" ma:internalName="UBSCode">
      <xsd:simpleType>
        <xsd:restriction base="dms:Text">
          <xsd:maxLength value="255"/>
        </xsd:restriction>
      </xsd:simpleType>
    </xsd:element>
    <xsd:element name="UBSExpirationDate" ma:index="63" nillable="true" ma:displayName="UBS Expiration Date" ma:format="DateOnly" ma:internalName="UBSExpirationDate">
      <xsd:simpleType>
        <xsd:restriction base="dms:DateTime"/>
      </xsd:simpleType>
    </xsd:element>
    <xsd:element name="UBSStatus" ma:index="64" nillable="true" ma:displayName="UBS Status" ma:internalName="UBSStatus">
      <xsd:simpleType>
        <xsd:restriction base="dms:Text">
          <xsd:maxLength value="255"/>
        </xsd:restriction>
      </xsd:simpleType>
    </xsd:element>
    <xsd:element name="Vehicle" ma:index="65" nillable="true" ma:displayName="Vehicle" ma:internalName="Vehicle">
      <xsd:simpleType>
        <xsd:restriction base="dms:Note">
          <xsd:maxLength value="255"/>
        </xsd:restriction>
      </xsd:simpleType>
    </xsd:element>
    <xsd:element name="VendorName" ma:index="66" nillable="true" ma:displayName="Vendor Name" ma:internalName="VendorName">
      <xsd:simpleType>
        <xsd:restriction base="dms:Text">
          <xsd:maxLength value="255"/>
        </xsd:restriction>
      </xsd:simpleType>
    </xsd:element>
    <xsd:element name="AmeripriseCode" ma:index="67" nillable="true" ma:displayName="Ameriprise Code" ma:internalName="AmeripriseCode">
      <xsd:simpleType>
        <xsd:restriction base="dms:Text">
          <xsd:maxLength value="255"/>
        </xsd:restriction>
      </xsd:simpleType>
    </xsd:element>
    <xsd:element name="AmeripriseExpirationDate" ma:index="68" nillable="true" ma:displayName="Ameriprise Expiration Date" ma:format="DateOnly" ma:internalName="AmeripriseExpirationDate">
      <xsd:simpleType>
        <xsd:restriction base="dms:DateTime"/>
      </xsd:simpleType>
    </xsd:element>
    <xsd:element name="AmeripriseStatus" ma:index="69" nillable="true" ma:displayName="Ameriprise Status" ma:internalName="AmeripriseStatus">
      <xsd:simpleType>
        <xsd:restriction base="dms:Text">
          <xsd:maxLength value="255"/>
        </xsd:restriction>
      </xsd:simpleType>
    </xsd:element>
    <xsd:element name="AssetExpirationDate" ma:index="70" nillable="true" ma:displayName="Asset Expiration Date" ma:format="DateOnly" ma:internalName="AssetExpirationDate">
      <xsd:simpleType>
        <xsd:restriction base="dms:DateTime"/>
      </xsd:simpleType>
    </xsd:element>
    <xsd:element name="BusinessDateDeadline" ma:index="71" nillable="true" ma:displayName="Business Date Deadline" ma:format="DateOnly" ma:internalName="BusinessDateDeadline">
      <xsd:simpleType>
        <xsd:restriction base="dms:DateTime"/>
      </xsd:simpleType>
    </xsd:element>
    <xsd:element name="MRCTag" ma:index="73" nillable="true" ma:displayName="MRC Tag" ma:internalName="MRCTag">
      <xsd:simpleType>
        <xsd:restriction base="dms:Text">
          <xsd:maxLength value="255"/>
        </xsd:restriction>
      </xsd:simpleType>
    </xsd:element>
    <xsd:element name="WellsFargoCode" ma:index="74" nillable="true" ma:displayName="Wells Fargo Code" ma:internalName="WellsFargoCode">
      <xsd:simpleType>
        <xsd:restriction base="dms:Text">
          <xsd:maxLength value="255"/>
        </xsd:restriction>
      </xsd:simpleType>
    </xsd:element>
    <xsd:element name="WellsFargoStatus" ma:index="75" nillable="true" ma:displayName="Wells Fargo Status" ma:internalName="WellsFargoStatus">
      <xsd:simpleType>
        <xsd:restriction base="dms:Text">
          <xsd:maxLength value="255"/>
        </xsd:restriction>
      </xsd:simpleType>
    </xsd:element>
    <xsd:element name="WellsFargoExpirationDate" ma:index="76" nillable="true" ma:displayName="Wells Fargo Expiration Date" ma:format="DateOnly" ma:internalName="WellsFargoExpirationDate">
      <xsd:simpleType>
        <xsd:restriction base="dms:DateTime"/>
      </xsd:simpleType>
    </xsd:element>
    <xsd:element name="Country" ma:index="78" nillable="true" ma:displayName="Country" ma:internalName="Country">
      <xsd:simpleType>
        <xsd:restriction base="dms:Text">
          <xsd:maxLength value="255"/>
        </xsd:restriction>
      </xsd:simpleType>
    </xsd:element>
    <xsd:element name="Region" ma:index="80" nillable="true" ma:displayName="Region" ma:internalName="Reg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d78ab-5b92-465f-b35f-ab5305cfe00e" elementFormDefault="qualified">
    <xsd:import namespace="http://schemas.microsoft.com/office/2006/documentManagement/types"/>
    <xsd:import namespace="http://schemas.microsoft.com/office/infopath/2007/PartnerControls"/>
    <xsd:element name="Library" ma:index="72" nillable="true" ma:displayName="Library" ma:default="Final" ma:internalName="Libra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cf741b-59ca-4884-a3e6-3279af96bc18" ContentTypeId="0x010100DB00D8E4FA92D245B29A15982E35713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FINRAFilingRequired xmlns="ed9e2542-5784-4d34-9897-c9a365e93e45">false</IsFINRAFilingRequired>
    <MRCFilter xmlns="ed9e2542-5784-4d34-9897-c9a365e93e45" xsi:nil="true"/>
    <SynthesisID xmlns="ed9e2542-5784-4d34-9897-c9a365e93e45" xsi:nil="true"/>
    <Language xmlns="http://schemas.microsoft.com/sharepoint/v3" xsi:nil="true"/>
    <JanusInformationProtectionClassification xmlns="bc5dd260-5b19-41d1-b286-aac207c950a5" xsi:nil="true"/>
    <ComplianceApproverName xmlns="ed9e2542-5784-4d34-9897-c9a365e93e45" xsi:nil="true"/>
    <Discipline xmlns="ed9e2542-5784-4d34-9897-c9a365e93e45" xsi:nil="true"/>
    <Vehicle xmlns="ed9e2542-5784-4d34-9897-c9a365e93e45" xsi:nil="true"/>
    <FirmName xmlns="ed9e2542-5784-4d34-9897-c9a365e93e45" xsi:nil="true"/>
    <IsCreativeServicesRequired xmlns="ed9e2542-5784-4d34-9897-c9a365e93e45">false</IsCreativeServicesRequired>
    <IsMRC xmlns="ed9e2542-5784-4d34-9897-c9a365e93e45">false</IsMRC>
    <Country xmlns="ed9e2542-5784-4d34-9897-c9a365e93e45" xsi:nil="true"/>
    <Product xmlns="ed9e2542-5784-4d34-9897-c9a365e93e45" xsi:nil="true"/>
    <CCATProjectOwner xmlns="ed9e2542-5784-4d34-9897-c9a365e93e45" xsi:nil="true"/>
    <EdwardJonesCode xmlns="ed9e2542-5784-4d34-9897-c9a365e93e45" xsi:nil="true"/>
    <UBSExpirationDate xmlns="ed9e2542-5784-4d34-9897-c9a365e93e45" xsi:nil="true"/>
    <DocumentType xmlns="ed9e2542-5784-4d34-9897-c9a365e93e45">Doc: Final</DocumentType>
    <VendorName xmlns="ed9e2542-5784-4d34-9897-c9a365e93e45" xsi:nil="true"/>
    <AmeripriseExpirationDate xmlns="ed9e2542-5784-4d34-9897-c9a365e93e45" xsi:nil="true"/>
    <IsFirmFilingRequested xmlns="ed9e2542-5784-4d34-9897-c9a365e93e45">false</IsFirmFilingRequested>
    <MerrillLynchCode xmlns="ed9e2542-5784-4d34-9897-c9a365e93e45" xsi:nil="true"/>
    <AmeripriseCode xmlns="ed9e2542-5784-4d34-9897-c9a365e93e45" xsi:nil="true"/>
    <AmeripriseStatus xmlns="ed9e2542-5784-4d34-9897-c9a365e93e45" xsi:nil="true"/>
    <BusinessDateDeadline xmlns="ed9e2542-5784-4d34-9897-c9a365e93e45" xsi:nil="true"/>
    <PrintInhandDeliveryDate xmlns="ed9e2542-5784-4d34-9897-c9a365e93e45" xsi:nil="true"/>
    <Region xmlns="ed9e2542-5784-4d34-9897-c9a365e93e45" xsi:nil="true"/>
    <FINRAReferenceNumber xmlns="ed9e2542-5784-4d34-9897-c9a365e93e45" xsi:nil="true"/>
    <BusinessUnit xmlns="ed9e2542-5784-4d34-9897-c9a365e93e45" xsi:nil="true"/>
    <Channel xmlns="ed9e2542-5784-4d34-9897-c9a365e93e45" xsi:nil="true"/>
    <CitiCode xmlns="ed9e2542-5784-4d34-9897-c9a365e93e45" xsi:nil="true"/>
    <FileReleaseDate xmlns="ed9e2542-5784-4d34-9897-c9a365e93e45" xsi:nil="true"/>
    <MRCCategory xmlns="ed9e2542-5784-4d34-9897-c9a365e93e45" xsi:nil="true"/>
    <RaymondJamesExpirationDate xmlns="ed9e2542-5784-4d34-9897-c9a365e93e45" xsi:nil="true"/>
    <UBSCode xmlns="ed9e2542-5784-4d34-9897-c9a365e93e45" xsi:nil="true"/>
    <RaymondJamesCode xmlns="ed9e2542-5784-4d34-9897-c9a365e93e45" xsi:nil="true"/>
    <RaymondJamesStatus xmlns="ed9e2542-5784-4d34-9897-c9a365e93e45" xsi:nil="true"/>
    <MRCTag xmlns="ed9e2542-5784-4d34-9897-c9a365e93e45" xsi:nil="true"/>
    <MorganStanleyStatus xmlns="ed9e2542-5784-4d34-9897-c9a365e93e45" xsi:nil="true"/>
    <ProjectType xmlns="ed9e2542-5784-4d34-9897-c9a365e93e45" xsi:nil="true"/>
    <JanusInformationProtectionSub-Classification xmlns="bc5dd260-5b19-41d1-b286-aac207c950a5" xsi:nil="true"/>
    <CollateralAudience xmlns="ed9e2542-5784-4d34-9897-c9a365e93e45" xsi:nil="true"/>
    <AssetExpirationDate xmlns="ed9e2542-5784-4d34-9897-c9a365e93e45" xsi:nil="true"/>
    <WellsFargoStatus xmlns="ed9e2542-5784-4d34-9897-c9a365e93e45" xsi:nil="true"/>
    <CitiStatus xmlns="ed9e2542-5784-4d34-9897-c9a365e93e45" xsi:nil="true"/>
    <EdwardJonesExpirationDate xmlns="ed9e2542-5784-4d34-9897-c9a365e93e45" xsi:nil="true"/>
    <Library xmlns="493d78ab-5b92-465f-b35f-ab5305cfe00e">Final</Library>
    <CCATDocumentID xmlns="ed9e2542-5784-4d34-9897-c9a365e93e45" xsi:nil="true"/>
    <CitiExpirationDate xmlns="ed9e2542-5784-4d34-9897-c9a365e93e45" xsi:nil="true"/>
    <IsComplianceReviewRequired xmlns="ed9e2542-5784-4d34-9897-c9a365e93e45">false</IsComplianceReviewRequired>
    <MorganStanleyCode xmlns="ed9e2542-5784-4d34-9897-c9a365e93e45" xsi:nil="true"/>
    <ProjectName xmlns="ed9e2542-5784-4d34-9897-c9a365e93e45" xsi:nil="true"/>
    <Strategy xmlns="ed9e2542-5784-4d34-9897-c9a365e93e45" xsi:nil="true"/>
    <Submitter xmlns="ed9e2542-5784-4d34-9897-c9a365e93e45" xsi:nil="true"/>
    <WellsFargoExpirationDate xmlns="ed9e2542-5784-4d34-9897-c9a365e93e45" xsi:nil="true"/>
    <JTRACProjectID xmlns="ed9e2542-5784-4d34-9897-c9a365e93e45">119720</JTRACProjectID>
    <LegalEntity xmlns="ed9e2542-5784-4d34-9897-c9a365e93e45" xsi:nil="true"/>
    <UBSStatus xmlns="ed9e2542-5784-4d34-9897-c9a365e93e45" xsi:nil="true"/>
    <WellsFargoCode xmlns="ed9e2542-5784-4d34-9897-c9a365e93e45" xsi:nil="true"/>
    <EdwardJonesStatus xmlns="ed9e2542-5784-4d34-9897-c9a365e93e45" xsi:nil="true"/>
    <MerrillLynchExpirationDate xmlns="ed9e2542-5784-4d34-9897-c9a365e93e45" xsi:nil="true"/>
    <PortfolioAttributeCode xmlns="ed9e2542-5784-4d34-9897-c9a365e93e45" xsi:nil="true"/>
    <ShareClass xmlns="ed9e2542-5784-4d34-9897-c9a365e93e45" xsi:nil="true"/>
    <FirstComplianceResponseDate xmlns="ed9e2542-5784-4d34-9897-c9a365e93e45" xsi:nil="true"/>
    <FirstUseDate xmlns="ed9e2542-5784-4d34-9897-c9a365e93e45" xsi:nil="true"/>
    <IsPrintedCopiesRequired xmlns="ed9e2542-5784-4d34-9897-c9a365e93e45">false</IsPrintedCopiesRequired>
    <MerrillLynchStatus xmlns="ed9e2542-5784-4d34-9897-c9a365e93e45" xsi:nil="true"/>
    <EstimatedComplianceTaskCompletionDate xmlns="ed9e2542-5784-4d34-9897-c9a365e93e45" xsi:nil="true"/>
    <MorganStanleyExpirationDate xmlns="ed9e2542-5784-4d34-9897-c9a365e93e45" xsi:nil="true"/>
    <PortfolioManager xmlns="ed9e2542-5784-4d34-9897-c9a365e93e45" xsi:nil="true"/>
    <_dlc_DocId xmlns="bc5dd260-5b19-41d1-b286-aac207c950a5">CCAT-2-137838</_dlc_DocId>
    <_dlc_DocIdUrl xmlns="bc5dd260-5b19-41d1-b286-aac207c950a5">
      <Url>https://docv.myjonline.com/ccat/_layouts/15/DocIdRedir.aspx?ID=CCAT-2-137838</Url>
      <Description>CCAT-2-137838</Description>
    </_dlc_DocIdUrl>
  </documentManagement>
</p:properties>
</file>

<file path=customXml/itemProps1.xml><?xml version="1.0" encoding="utf-8"?>
<ds:datastoreItem xmlns:ds="http://schemas.openxmlformats.org/officeDocument/2006/customXml" ds:itemID="{211BD608-8A02-45F6-AC3C-7C74476D40D4}"/>
</file>

<file path=customXml/itemProps2.xml><?xml version="1.0" encoding="utf-8"?>
<ds:datastoreItem xmlns:ds="http://schemas.openxmlformats.org/officeDocument/2006/customXml" ds:itemID="{B7D6BA0F-F8B8-4AD7-A311-0F4BDBBE16CE}"/>
</file>

<file path=customXml/itemProps3.xml><?xml version="1.0" encoding="utf-8"?>
<ds:datastoreItem xmlns:ds="http://schemas.openxmlformats.org/officeDocument/2006/customXml" ds:itemID="{211F1B9D-99CF-4D7F-B10D-6AAEF5D94DB6}"/>
</file>

<file path=customXml/itemProps4.xml><?xml version="1.0" encoding="utf-8"?>
<ds:datastoreItem xmlns:ds="http://schemas.openxmlformats.org/officeDocument/2006/customXml" ds:itemID="{1D19CD1D-11FC-4EEB-87BF-9645BCD858D1}"/>
</file>

<file path=customXml/itemProps5.xml><?xml version="1.0" encoding="utf-8"?>
<ds:datastoreItem xmlns:ds="http://schemas.openxmlformats.org/officeDocument/2006/customXml" ds:itemID="{176D1CBD-FB00-4325-ACEC-4DBAF544CD60}"/>
</file>

<file path=docProps/app.xml><?xml version="1.0" encoding="utf-8"?>
<Properties xmlns="http://schemas.openxmlformats.org/officeDocument/2006/extended-properties" xmlns:vt="http://schemas.openxmlformats.org/officeDocument/2006/docPropsVTypes">
  <Template>Normal</Template>
  <TotalTime>298</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Far East Income - Trust TV</dc:title>
  <dc:subject/>
  <dc:creator>Andrew Chiguri</dc:creator>
  <cp:keywords/>
  <dc:description/>
  <cp:lastModifiedBy>Andrew Chiguri</cp:lastModifiedBy>
  <cp:revision>2</cp:revision>
  <dcterms:created xsi:type="dcterms:W3CDTF">2022-07-04T09:52:00Z</dcterms:created>
  <dcterms:modified xsi:type="dcterms:W3CDTF">2022-07-04T15:55:00Z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4c57a-b775-490a-a27c-0e643c8fd3c7_Enabled">
    <vt:lpwstr>true</vt:lpwstr>
  </property>
  <property fmtid="{D5CDD505-2E9C-101B-9397-08002B2CF9AE}" pid="3" name="MSIP_Label_7254c57a-b775-490a-a27c-0e643c8fd3c7_SetDate">
    <vt:lpwstr>2022-07-04T09:52:45Z</vt:lpwstr>
  </property>
  <property fmtid="{D5CDD505-2E9C-101B-9397-08002B2CF9AE}" pid="4" name="MSIP_Label_7254c57a-b775-490a-a27c-0e643c8fd3c7_Method">
    <vt:lpwstr>Standard</vt:lpwstr>
  </property>
  <property fmtid="{D5CDD505-2E9C-101B-9397-08002B2CF9AE}" pid="5" name="MSIP_Label_7254c57a-b775-490a-a27c-0e643c8fd3c7_Name">
    <vt:lpwstr>7254c57a-b775-490a-a27c-0e643c8fd3c7</vt:lpwstr>
  </property>
  <property fmtid="{D5CDD505-2E9C-101B-9397-08002B2CF9AE}" pid="6" name="MSIP_Label_7254c57a-b775-490a-a27c-0e643c8fd3c7_SiteId">
    <vt:lpwstr>09d5c224-c624-4040-ba7b-dcfa64d7b17a</vt:lpwstr>
  </property>
  <property fmtid="{D5CDD505-2E9C-101B-9397-08002B2CF9AE}" pid="7" name="MSIP_Label_7254c57a-b775-490a-a27c-0e643c8fd3c7_ActionId">
    <vt:lpwstr>f7586642-c2b4-43e7-bc06-beb2b757df48</vt:lpwstr>
  </property>
  <property fmtid="{D5CDD505-2E9C-101B-9397-08002B2CF9AE}" pid="8" name="MSIP_Label_7254c57a-b775-490a-a27c-0e643c8fd3c7_ContentBits">
    <vt:lpwstr>0</vt:lpwstr>
  </property>
  <property fmtid="{D5CDD505-2E9C-101B-9397-08002B2CF9AE}" pid="9" name="ContentTypeId">
    <vt:lpwstr>0x010100DB00D8E4FA92D245B29A15982E35713B0005ACAC32B87B5C4CABDCFCA69E5C7B200001911907CC6EA34694D444A5D4CEBBEF</vt:lpwstr>
  </property>
  <property fmtid="{D5CDD505-2E9C-101B-9397-08002B2CF9AE}" pid="10" name="_dlc_DocIdItemGuid">
    <vt:lpwstr>0c500753-6433-4f95-a725-8ba86d918337</vt:lpwstr>
  </property>
</Properties>
</file>